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E74" w:rsidRPr="001903D2" w:rsidRDefault="001903D2" w:rsidP="008C7E74">
      <w:pPr>
        <w:jc w:val="center"/>
        <w:rPr>
          <w:b/>
          <w:sz w:val="32"/>
          <w:szCs w:val="32"/>
        </w:rPr>
      </w:pPr>
      <w:bookmarkStart w:id="0" w:name="_GoBack"/>
      <w:bookmarkEnd w:id="0"/>
      <w:r>
        <w:rPr>
          <w:rFonts w:hint="eastAsia"/>
          <w:b/>
          <w:sz w:val="32"/>
          <w:szCs w:val="32"/>
        </w:rPr>
        <w:t xml:space="preserve">  </w:t>
      </w:r>
      <w:r w:rsidR="008C7E74" w:rsidRPr="001903D2">
        <w:rPr>
          <w:rFonts w:hint="eastAsia"/>
          <w:b/>
          <w:sz w:val="32"/>
          <w:szCs w:val="32"/>
        </w:rPr>
        <w:t>基隆市家庭教育中心</w:t>
      </w:r>
      <w:r>
        <w:rPr>
          <w:rFonts w:hint="eastAsia"/>
          <w:b/>
          <w:sz w:val="32"/>
          <w:szCs w:val="32"/>
        </w:rPr>
        <w:t>志工</w:t>
      </w:r>
      <w:r w:rsidR="009505B6">
        <w:rPr>
          <w:rFonts w:hint="eastAsia"/>
          <w:b/>
          <w:sz w:val="32"/>
          <w:szCs w:val="32"/>
        </w:rPr>
        <w:t>招募</w:t>
      </w:r>
      <w:r w:rsidR="000B7895">
        <w:rPr>
          <w:rFonts w:hint="eastAsia"/>
          <w:b/>
          <w:sz w:val="32"/>
          <w:szCs w:val="32"/>
        </w:rPr>
        <w:t>計畫書</w:t>
      </w:r>
      <w:r w:rsidRPr="001903D2">
        <w:rPr>
          <w:rFonts w:hint="eastAsia"/>
          <w:b/>
          <w:sz w:val="32"/>
          <w:szCs w:val="32"/>
        </w:rPr>
        <w:t xml:space="preserve">  </w:t>
      </w:r>
    </w:p>
    <w:p w:rsidR="008C7E74" w:rsidRPr="008C7E74" w:rsidRDefault="008C7E74" w:rsidP="008C7E74">
      <w:pPr>
        <w:spacing w:line="360" w:lineRule="auto"/>
        <w:ind w:leftChars="-150" w:left="420" w:rightChars="-139" w:right="-334" w:hangingChars="300" w:hanging="780"/>
        <w:jc w:val="both"/>
        <w:rPr>
          <w:rFonts w:ascii="標楷體" w:eastAsia="標楷體" w:hAnsi="標楷體" w:cs="Times New Roman"/>
          <w:sz w:val="26"/>
          <w:szCs w:val="26"/>
        </w:rPr>
      </w:pPr>
      <w:r w:rsidRPr="008C7E74">
        <w:rPr>
          <w:rFonts w:ascii="標楷體" w:eastAsia="標楷體" w:hAnsi="標楷體" w:cs="Times New Roman"/>
          <w:sz w:val="26"/>
          <w:szCs w:val="26"/>
        </w:rPr>
        <w:t>一、依據：</w:t>
      </w:r>
    </w:p>
    <w:p w:rsidR="008C7E74" w:rsidRPr="008C7E74" w:rsidRDefault="008C7E74" w:rsidP="008C7E74">
      <w:pPr>
        <w:spacing w:line="360" w:lineRule="auto"/>
        <w:ind w:leftChars="-150" w:left="420" w:rightChars="-139" w:right="-334" w:hangingChars="300" w:hanging="780"/>
        <w:jc w:val="both"/>
        <w:rPr>
          <w:rFonts w:ascii="標楷體" w:eastAsia="標楷體" w:hAnsi="標楷體" w:cs="Times New Roman"/>
          <w:sz w:val="26"/>
          <w:szCs w:val="26"/>
        </w:rPr>
      </w:pPr>
      <w:r w:rsidRPr="008C7E74">
        <w:rPr>
          <w:rFonts w:ascii="標楷體" w:eastAsia="標楷體" w:hAnsi="標楷體" w:cs="Times New Roman" w:hint="eastAsia"/>
          <w:sz w:val="26"/>
          <w:szCs w:val="26"/>
        </w:rPr>
        <w:t>（一）家庭教育法第7條第二項：</w:t>
      </w:r>
      <w:r w:rsidRPr="008C7E74">
        <w:rPr>
          <w:rFonts w:ascii="標楷體" w:eastAsia="標楷體" w:hAnsi="標楷體" w:cs="Times New Roman"/>
          <w:sz w:val="26"/>
          <w:szCs w:val="26"/>
        </w:rPr>
        <w:t>志願工作人員人力資源之開發、培訓、考核等事項</w:t>
      </w:r>
      <w:r w:rsidRPr="008C7E74">
        <w:rPr>
          <w:rFonts w:ascii="標楷體" w:eastAsia="標楷體" w:hAnsi="標楷體" w:cs="Times New Roman" w:hint="eastAsia"/>
          <w:sz w:val="26"/>
          <w:szCs w:val="26"/>
        </w:rPr>
        <w:t>。</w:t>
      </w:r>
    </w:p>
    <w:p w:rsidR="008C7E74" w:rsidRDefault="008C7E74" w:rsidP="008C7E74">
      <w:pPr>
        <w:snapToGrid w:val="0"/>
        <w:spacing w:line="360" w:lineRule="auto"/>
        <w:ind w:leftChars="-150" w:left="420" w:rightChars="-139" w:right="-334" w:hangingChars="300" w:hanging="780"/>
        <w:rPr>
          <w:rFonts w:ascii="標楷體" w:eastAsia="標楷體" w:hAnsi="標楷體" w:cs="Times New Roman"/>
          <w:sz w:val="26"/>
          <w:szCs w:val="26"/>
        </w:rPr>
      </w:pPr>
      <w:r w:rsidRPr="008C7E74">
        <w:rPr>
          <w:rFonts w:ascii="標楷體" w:eastAsia="標楷體" w:hAnsi="標楷體" w:cs="Times New Roman" w:hint="eastAsia"/>
          <w:sz w:val="26"/>
          <w:szCs w:val="26"/>
        </w:rPr>
        <w:t>（</w:t>
      </w:r>
      <w:r>
        <w:rPr>
          <w:rFonts w:ascii="標楷體" w:eastAsia="標楷體" w:hAnsi="標楷體" w:cs="Times New Roman" w:hint="eastAsia"/>
          <w:sz w:val="26"/>
          <w:szCs w:val="26"/>
        </w:rPr>
        <w:t>二</w:t>
      </w:r>
      <w:r w:rsidRPr="008C7E74">
        <w:rPr>
          <w:rFonts w:ascii="標楷體" w:eastAsia="標楷體" w:hAnsi="標楷體" w:cs="Times New Roman" w:hint="eastAsia"/>
          <w:sz w:val="26"/>
          <w:szCs w:val="26"/>
        </w:rPr>
        <w:t>）家庭教育法第9條：</w:t>
      </w:r>
      <w:r w:rsidRPr="008C7E74">
        <w:rPr>
          <w:rFonts w:ascii="標楷體" w:eastAsia="標楷體" w:hAnsi="標楷體" w:cs="Times New Roman"/>
          <w:sz w:val="26"/>
          <w:szCs w:val="26"/>
        </w:rPr>
        <w:t>推展家庭教育機構、團體得徵訓志願工作人員，協助家庭教育之推展</w:t>
      </w:r>
      <w:r w:rsidRPr="008C7E74">
        <w:rPr>
          <w:rFonts w:ascii="標楷體" w:eastAsia="標楷體" w:hAnsi="標楷體" w:cs="Times New Roman" w:hint="eastAsia"/>
          <w:sz w:val="26"/>
          <w:szCs w:val="26"/>
        </w:rPr>
        <w:t>。</w:t>
      </w:r>
    </w:p>
    <w:p w:rsidR="008C7E74" w:rsidRPr="008C7E74" w:rsidRDefault="008C7E74" w:rsidP="00814409">
      <w:pPr>
        <w:snapToGrid w:val="0"/>
        <w:spacing w:line="360" w:lineRule="auto"/>
        <w:ind w:leftChars="-150" w:left="420" w:rightChars="-139" w:right="-334" w:hangingChars="300" w:hanging="780"/>
        <w:rPr>
          <w:rFonts w:ascii="標楷體" w:eastAsia="標楷體" w:hAnsi="標楷體" w:cs="標楷體"/>
          <w:sz w:val="26"/>
          <w:szCs w:val="26"/>
        </w:rPr>
      </w:pPr>
      <w:r w:rsidRPr="008C7E74">
        <w:rPr>
          <w:rFonts w:ascii="標楷體" w:eastAsia="標楷體" w:hAnsi="標楷體" w:cs="Times New Roman"/>
          <w:sz w:val="26"/>
          <w:szCs w:val="26"/>
        </w:rPr>
        <w:t>二、目的：</w:t>
      </w:r>
      <w:r w:rsidRPr="008C7E74">
        <w:rPr>
          <w:rFonts w:ascii="標楷體" w:eastAsia="標楷體" w:hAnsi="標楷體" w:cs="Times New Roman" w:hint="eastAsia"/>
          <w:sz w:val="26"/>
          <w:szCs w:val="26"/>
        </w:rPr>
        <w:t>為協助推展本市家庭教育工作，甄選具服務熱忱且對家庭教育推動及諮詢有興趣之人士，辦理培訓，儲備其相關專業知能，以具備專業之諮詢輔導知能與推廣家庭教育活動之能力，進而加入本中心協助積極推展家庭教育工作之志工</w:t>
      </w:r>
      <w:r w:rsidRPr="008C7E74">
        <w:rPr>
          <w:rFonts w:ascii="標楷體" w:eastAsia="標楷體" w:hAnsi="標楷體" w:cs="標楷體"/>
          <w:sz w:val="26"/>
          <w:szCs w:val="26"/>
        </w:rPr>
        <w:t>行列</w:t>
      </w:r>
      <w:r w:rsidRPr="008C7E74">
        <w:rPr>
          <w:rFonts w:ascii="標楷體" w:eastAsia="標楷體" w:hAnsi="標楷體" w:cs="標楷體" w:hint="eastAsia"/>
          <w:sz w:val="26"/>
          <w:szCs w:val="26"/>
        </w:rPr>
        <w:t>，於</w:t>
      </w:r>
      <w:r w:rsidRPr="008C7E74">
        <w:rPr>
          <w:rFonts w:ascii="標楷體" w:eastAsia="標楷體" w:hAnsi="標楷體" w:cs="Times New Roman" w:hint="eastAsia"/>
          <w:sz w:val="26"/>
          <w:szCs w:val="26"/>
          <w:lang w:val="zh-TW"/>
        </w:rPr>
        <w:t>充實志工人力後，將再增強其志工能力，提昇志工素質及各項家庭教育活動之服務品質。</w:t>
      </w:r>
    </w:p>
    <w:p w:rsidR="008C7E74" w:rsidRPr="008C7E74" w:rsidRDefault="001903D2" w:rsidP="008C7E74">
      <w:pPr>
        <w:snapToGrid w:val="0"/>
        <w:spacing w:line="360" w:lineRule="auto"/>
        <w:ind w:leftChars="-150" w:left="1564" w:rightChars="-139" w:right="-334" w:hangingChars="740" w:hanging="1924"/>
        <w:rPr>
          <w:rFonts w:ascii="標楷體" w:eastAsia="標楷體" w:hAnsi="標楷體" w:cs="Times New Roman"/>
          <w:sz w:val="26"/>
          <w:szCs w:val="26"/>
        </w:rPr>
      </w:pPr>
      <w:r>
        <w:rPr>
          <w:rFonts w:ascii="標楷體" w:eastAsia="標楷體" w:hAnsi="標楷體" w:cs="Times New Roman" w:hint="eastAsia"/>
          <w:sz w:val="26"/>
          <w:szCs w:val="26"/>
        </w:rPr>
        <w:t>三</w:t>
      </w:r>
      <w:r w:rsidR="008C7E74" w:rsidRPr="008C7E74">
        <w:rPr>
          <w:rFonts w:ascii="標楷體" w:eastAsia="標楷體" w:hAnsi="標楷體" w:cs="Times New Roman"/>
          <w:sz w:val="26"/>
          <w:szCs w:val="26"/>
        </w:rPr>
        <w:t>、</w:t>
      </w:r>
      <w:r w:rsidR="008C7E74" w:rsidRPr="008C7E74">
        <w:rPr>
          <w:rFonts w:ascii="標楷體" w:eastAsia="標楷體" w:hAnsi="標楷體" w:cs="Times New Roman" w:hint="eastAsia"/>
          <w:sz w:val="26"/>
          <w:szCs w:val="26"/>
        </w:rPr>
        <w:t>招募對象：</w:t>
      </w:r>
      <w:r w:rsidRPr="008C7E74">
        <w:rPr>
          <w:rFonts w:ascii="標楷體" w:eastAsia="標楷體" w:hAnsi="標楷體" w:cs="Times New Roman" w:hint="eastAsia"/>
          <w:sz w:val="26"/>
          <w:szCs w:val="26"/>
        </w:rPr>
        <w:t xml:space="preserve"> </w:t>
      </w:r>
    </w:p>
    <w:p w:rsidR="008C7E74" w:rsidRPr="008C7E74" w:rsidRDefault="008C7E74" w:rsidP="008C7E74">
      <w:pPr>
        <w:snapToGrid w:val="0"/>
        <w:spacing w:line="360" w:lineRule="auto"/>
        <w:ind w:leftChars="-118" w:left="484" w:rightChars="-139" w:right="-334" w:hangingChars="295" w:hanging="767"/>
        <w:rPr>
          <w:rFonts w:ascii="標楷體" w:eastAsia="標楷體" w:hAnsi="標楷體" w:cs="Times New Roman"/>
          <w:sz w:val="26"/>
          <w:szCs w:val="26"/>
        </w:rPr>
      </w:pPr>
      <w:r w:rsidRPr="008C7E74">
        <w:rPr>
          <w:rFonts w:ascii="標楷體" w:eastAsia="標楷體" w:hAnsi="標楷體" w:cs="Times New Roman"/>
          <w:sz w:val="26"/>
          <w:szCs w:val="26"/>
        </w:rPr>
        <w:t>（一）</w:t>
      </w:r>
      <w:r w:rsidRPr="008C7E74">
        <w:rPr>
          <w:rFonts w:ascii="標楷體" w:eastAsia="標楷體" w:hAnsi="標楷體" w:cs="Times New Roman" w:hint="eastAsia"/>
          <w:sz w:val="26"/>
          <w:szCs w:val="26"/>
        </w:rPr>
        <w:t>凡本市市民20-60歲以下，具高中職以上學歷，對家庭教育諮詢輔導及推廣工作具有濃厚興趣及熱忱且願意服務、成長學習者。</w:t>
      </w:r>
    </w:p>
    <w:p w:rsidR="008C7E74" w:rsidRPr="008C7E74" w:rsidRDefault="008C7E74" w:rsidP="008C7E74">
      <w:pPr>
        <w:snapToGrid w:val="0"/>
        <w:spacing w:line="360" w:lineRule="auto"/>
        <w:ind w:leftChars="-118" w:left="484" w:rightChars="-139" w:right="-334" w:hangingChars="295" w:hanging="767"/>
        <w:rPr>
          <w:rFonts w:ascii="標楷體" w:eastAsia="標楷體" w:hAnsi="標楷體" w:cs="Times New Roman"/>
          <w:sz w:val="26"/>
          <w:szCs w:val="26"/>
        </w:rPr>
      </w:pPr>
      <w:r w:rsidRPr="008C7E74">
        <w:rPr>
          <w:rFonts w:ascii="標楷體" w:eastAsia="標楷體" w:hAnsi="標楷體" w:cs="Times New Roman" w:hint="eastAsia"/>
          <w:sz w:val="26"/>
          <w:szCs w:val="26"/>
        </w:rPr>
        <w:t>（二）具基本文書處理能力、輔導經驗尤佳（歡迎公教退休人員、學校社區志工夥伴加入）。</w:t>
      </w:r>
    </w:p>
    <w:p w:rsidR="008C7E74" w:rsidRPr="008C7E74" w:rsidRDefault="008C7E74" w:rsidP="008C7E74">
      <w:pPr>
        <w:snapToGrid w:val="0"/>
        <w:spacing w:line="360" w:lineRule="auto"/>
        <w:ind w:leftChars="-118" w:left="484" w:rightChars="-139" w:right="-334" w:hangingChars="295" w:hanging="767"/>
        <w:rPr>
          <w:rFonts w:ascii="標楷體" w:eastAsia="標楷體" w:hAnsi="標楷體" w:cs="Times New Roman"/>
          <w:sz w:val="26"/>
          <w:szCs w:val="26"/>
        </w:rPr>
      </w:pPr>
      <w:r w:rsidRPr="008C7E74">
        <w:rPr>
          <w:rFonts w:ascii="標楷體" w:eastAsia="標楷體" w:hAnsi="標楷體" w:cs="Times New Roman" w:hint="eastAsia"/>
          <w:sz w:val="26"/>
          <w:szCs w:val="26"/>
        </w:rPr>
        <w:t>（三）</w:t>
      </w:r>
      <w:r w:rsidRPr="008C7E74">
        <w:rPr>
          <w:rFonts w:ascii="標楷體" w:eastAsia="標楷體" w:hAnsi="標楷體" w:cs="標楷體"/>
          <w:sz w:val="26"/>
          <w:szCs w:val="26"/>
        </w:rPr>
        <w:t>曾擔任過學校或輔導機構相關諮詢輔導工作者</w:t>
      </w:r>
      <w:r w:rsidRPr="008C7E74">
        <w:rPr>
          <w:rFonts w:ascii="標楷體" w:eastAsia="標楷體" w:hAnsi="標楷體" w:cs="標楷體" w:hint="eastAsia"/>
          <w:sz w:val="26"/>
          <w:szCs w:val="26"/>
        </w:rPr>
        <w:t>、</w:t>
      </w:r>
      <w:r w:rsidRPr="008C7E74">
        <w:rPr>
          <w:rFonts w:ascii="標楷體" w:eastAsia="標楷體" w:hAnsi="標楷體" w:cs="標楷體"/>
          <w:sz w:val="26"/>
          <w:szCs w:val="26"/>
        </w:rPr>
        <w:t>具有社工師或心理諮商師資格或工作經驗者</w:t>
      </w:r>
      <w:r w:rsidRPr="008C7E74">
        <w:rPr>
          <w:rFonts w:ascii="標楷體" w:eastAsia="標楷體" w:hAnsi="標楷體" w:cs="標楷體" w:hint="eastAsia"/>
          <w:sz w:val="26"/>
          <w:szCs w:val="26"/>
        </w:rPr>
        <w:t>、</w:t>
      </w:r>
      <w:r w:rsidRPr="008C7E74">
        <w:rPr>
          <w:rFonts w:ascii="標楷體" w:eastAsia="標楷體" w:hAnsi="標楷體" w:cs="標楷體"/>
          <w:sz w:val="26"/>
          <w:szCs w:val="26"/>
        </w:rPr>
        <w:t>曾接受過諮詢輔導課程訓練或相關科系畢業或具有家庭教育專業人員資格者</w:t>
      </w:r>
      <w:r w:rsidRPr="008C7E74">
        <w:rPr>
          <w:rFonts w:ascii="標楷體" w:eastAsia="標楷體" w:hAnsi="標楷體" w:cs="標楷體" w:hint="eastAsia"/>
          <w:sz w:val="26"/>
          <w:szCs w:val="26"/>
        </w:rPr>
        <w:t>，</w:t>
      </w:r>
      <w:r w:rsidRPr="008C7E74">
        <w:rPr>
          <w:rFonts w:ascii="標楷體" w:eastAsia="標楷體" w:hAnsi="標楷體" w:cs="標楷體"/>
          <w:sz w:val="26"/>
          <w:szCs w:val="26"/>
        </w:rPr>
        <w:t>具備上述條件者優先培訓。</w:t>
      </w:r>
    </w:p>
    <w:p w:rsidR="008C7E74" w:rsidRPr="008C7E74" w:rsidRDefault="001903D2" w:rsidP="008C7E74">
      <w:pPr>
        <w:snapToGrid w:val="0"/>
        <w:spacing w:line="360" w:lineRule="auto"/>
        <w:ind w:leftChars="-150" w:left="1564" w:rightChars="-139" w:right="-334" w:hangingChars="740" w:hanging="1924"/>
        <w:rPr>
          <w:rFonts w:ascii="標楷體" w:eastAsia="標楷體" w:hAnsi="標楷體" w:cs="Times New Roman"/>
          <w:sz w:val="26"/>
          <w:szCs w:val="26"/>
        </w:rPr>
      </w:pPr>
      <w:r>
        <w:rPr>
          <w:rFonts w:ascii="標楷體" w:eastAsia="標楷體" w:hAnsi="標楷體" w:cs="Times New Roman" w:hint="eastAsia"/>
          <w:sz w:val="26"/>
          <w:szCs w:val="26"/>
        </w:rPr>
        <w:t>四</w:t>
      </w:r>
      <w:r w:rsidR="008C7E74" w:rsidRPr="008C7E74">
        <w:rPr>
          <w:rFonts w:ascii="標楷體" w:eastAsia="標楷體" w:hAnsi="標楷體" w:cs="Times New Roman" w:hint="eastAsia"/>
          <w:sz w:val="26"/>
          <w:szCs w:val="26"/>
        </w:rPr>
        <w:t xml:space="preserve">、培訓方式： </w:t>
      </w:r>
    </w:p>
    <w:p w:rsidR="008C7E74" w:rsidRPr="008C7E74" w:rsidRDefault="008C7E74" w:rsidP="008C7E74">
      <w:pPr>
        <w:snapToGrid w:val="0"/>
        <w:spacing w:line="360" w:lineRule="auto"/>
        <w:ind w:leftChars="-150" w:left="490" w:rightChars="-139" w:right="-334" w:hangingChars="327" w:hanging="850"/>
        <w:rPr>
          <w:rFonts w:ascii="標楷體" w:eastAsia="標楷體" w:hAnsi="標楷體" w:cs="Times New Roman"/>
          <w:sz w:val="26"/>
          <w:szCs w:val="26"/>
        </w:rPr>
      </w:pPr>
      <w:r w:rsidRPr="008C7E74">
        <w:rPr>
          <w:rFonts w:ascii="標楷體" w:eastAsia="標楷體" w:hAnsi="標楷體" w:cs="Times New Roman"/>
          <w:sz w:val="26"/>
          <w:szCs w:val="26"/>
        </w:rPr>
        <w:t>（一）</w:t>
      </w:r>
      <w:r w:rsidRPr="008C7E74">
        <w:rPr>
          <w:rFonts w:ascii="標楷體" w:eastAsia="標楷體" w:hAnsi="標楷體" w:cs="Arial" w:hint="eastAsia"/>
          <w:sz w:val="26"/>
          <w:szCs w:val="26"/>
        </w:rPr>
        <w:t>招募培訓課程(含實習)共分四類型進行，筆試並通過面談後，始可正式加入志工行列。</w:t>
      </w:r>
    </w:p>
    <w:p w:rsidR="008C7E74" w:rsidRDefault="008C7E74" w:rsidP="008C7E74">
      <w:pPr>
        <w:snapToGrid w:val="0"/>
        <w:spacing w:line="360" w:lineRule="auto"/>
        <w:ind w:leftChars="-150" w:left="490" w:rightChars="-139" w:right="-334" w:hangingChars="327" w:hanging="850"/>
        <w:rPr>
          <w:rFonts w:ascii="標楷體" w:eastAsia="標楷體" w:hAnsi="標楷體" w:cs="Times New Roman"/>
          <w:sz w:val="26"/>
          <w:szCs w:val="26"/>
        </w:rPr>
      </w:pPr>
      <w:r w:rsidRPr="008C7E74">
        <w:rPr>
          <w:rFonts w:ascii="標楷體" w:eastAsia="標楷體" w:hAnsi="標楷體" w:cs="Times New Roman"/>
          <w:sz w:val="26"/>
          <w:szCs w:val="26"/>
        </w:rPr>
        <w:t>（二）</w:t>
      </w:r>
      <w:r w:rsidRPr="008C7E74">
        <w:rPr>
          <w:rFonts w:ascii="標楷體" w:eastAsia="標楷體" w:hAnsi="標楷體" w:cs="Times New Roman" w:hint="eastAsia"/>
          <w:sz w:val="26"/>
          <w:szCs w:val="26"/>
        </w:rPr>
        <w:t>第一、二階段上課時數需達24時</w:t>
      </w:r>
      <w:r w:rsidRPr="008C7E74">
        <w:rPr>
          <w:rFonts w:ascii="標楷體" w:eastAsia="標楷體" w:hAnsi="標楷體" w:cs="Times New Roman" w:hint="eastAsia"/>
          <w:bCs/>
          <w:sz w:val="26"/>
          <w:szCs w:val="28"/>
        </w:rPr>
        <w:t xml:space="preserve"> (含)以上</w:t>
      </w:r>
      <w:r w:rsidR="0025296F">
        <w:rPr>
          <w:rFonts w:ascii="標楷體" w:eastAsia="標楷體" w:hAnsi="標楷體" w:cs="Times New Roman" w:hint="eastAsia"/>
          <w:bCs/>
          <w:sz w:val="26"/>
          <w:szCs w:val="28"/>
        </w:rPr>
        <w:t>，</w:t>
      </w:r>
      <w:r w:rsidRPr="008C7E74">
        <w:rPr>
          <w:rFonts w:ascii="標楷體" w:eastAsia="標楷體" w:hAnsi="標楷體" w:cs="Times New Roman" w:hint="eastAsia"/>
          <w:bCs/>
          <w:sz w:val="26"/>
          <w:szCs w:val="28"/>
        </w:rPr>
        <w:t>且就上課學習情況經</w:t>
      </w:r>
      <w:r w:rsidRPr="008C7E74">
        <w:rPr>
          <w:rFonts w:ascii="標楷體" w:eastAsia="標楷體" w:hAnsi="標楷體" w:cs="Times New Roman" w:hint="eastAsia"/>
          <w:sz w:val="26"/>
          <w:szCs w:val="26"/>
        </w:rPr>
        <w:t>考核通過後，</w:t>
      </w:r>
      <w:r w:rsidRPr="008C7E74">
        <w:rPr>
          <w:rFonts w:ascii="標楷體" w:eastAsia="標楷體" w:hAnsi="標楷體" w:cs="Times New Roman" w:hint="eastAsia"/>
          <w:bCs/>
          <w:sz w:val="26"/>
          <w:szCs w:val="28"/>
        </w:rPr>
        <w:t>使得進入第三階段課程</w:t>
      </w:r>
      <w:r w:rsidRPr="008C7E74">
        <w:rPr>
          <w:rFonts w:ascii="標楷體" w:eastAsia="標楷體" w:hAnsi="標楷體" w:cs="Times New Roman" w:hint="eastAsia"/>
          <w:sz w:val="26"/>
          <w:szCs w:val="26"/>
        </w:rPr>
        <w:t>；第三階段</w:t>
      </w:r>
      <w:r w:rsidR="0025296F">
        <w:rPr>
          <w:rFonts w:ascii="標楷體" w:eastAsia="標楷體" w:hAnsi="標楷體" w:cs="Times New Roman" w:hint="eastAsia"/>
          <w:sz w:val="26"/>
          <w:szCs w:val="26"/>
        </w:rPr>
        <w:t>則須</w:t>
      </w:r>
      <w:r w:rsidRPr="008C7E74">
        <w:rPr>
          <w:rFonts w:ascii="標楷體" w:eastAsia="標楷體" w:hAnsi="標楷體" w:cs="Times New Roman" w:hint="eastAsia"/>
          <w:sz w:val="26"/>
          <w:szCs w:val="26"/>
        </w:rPr>
        <w:t>通過</w:t>
      </w:r>
      <w:r w:rsidR="0025296F">
        <w:rPr>
          <w:rFonts w:ascii="標楷體" w:eastAsia="標楷體" w:hAnsi="標楷體" w:cs="Times New Roman" w:hint="eastAsia"/>
          <w:sz w:val="26"/>
          <w:szCs w:val="26"/>
        </w:rPr>
        <w:t>上課</w:t>
      </w:r>
      <w:r w:rsidRPr="008C7E74">
        <w:rPr>
          <w:rFonts w:ascii="標楷體" w:eastAsia="標楷體" w:hAnsi="標楷體" w:cs="Times New Roman" w:hint="eastAsia"/>
          <w:sz w:val="26"/>
          <w:szCs w:val="26"/>
        </w:rPr>
        <w:t>講師及外聘督導老師考核或筆試</w:t>
      </w:r>
      <w:r w:rsidR="0025296F">
        <w:rPr>
          <w:rFonts w:ascii="標楷體" w:eastAsia="標楷體" w:hAnsi="標楷體" w:cs="Times New Roman" w:hint="eastAsia"/>
          <w:sz w:val="26"/>
          <w:szCs w:val="26"/>
        </w:rPr>
        <w:t>、口試</w:t>
      </w:r>
      <w:r w:rsidRPr="008C7E74">
        <w:rPr>
          <w:rFonts w:ascii="標楷體" w:eastAsia="標楷體" w:hAnsi="標楷體" w:cs="Times New Roman" w:hint="eastAsia"/>
          <w:sz w:val="26"/>
          <w:szCs w:val="26"/>
        </w:rPr>
        <w:t>通過後，</w:t>
      </w:r>
      <w:r w:rsidR="0025296F">
        <w:rPr>
          <w:rFonts w:ascii="標楷體" w:eastAsia="標楷體" w:hAnsi="標楷體" w:cs="Times New Roman" w:hint="eastAsia"/>
          <w:sz w:val="26"/>
          <w:szCs w:val="26"/>
        </w:rPr>
        <w:t>使可</w:t>
      </w:r>
      <w:r w:rsidR="0025296F" w:rsidRPr="008C7E74">
        <w:rPr>
          <w:rFonts w:ascii="標楷體" w:eastAsia="標楷體" w:hAnsi="標楷體" w:cs="Times New Roman" w:hint="eastAsia"/>
          <w:sz w:val="26"/>
          <w:szCs w:val="26"/>
        </w:rPr>
        <w:t>進入第四階段實習。</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Pr>
          <w:rFonts w:ascii="標楷體" w:eastAsia="標楷體" w:hAnsi="標楷體" w:cs="Times New Roman" w:hint="eastAsia"/>
          <w:sz w:val="26"/>
          <w:szCs w:val="26"/>
        </w:rPr>
        <w:t>五</w:t>
      </w:r>
      <w:r w:rsidRPr="001903D2">
        <w:rPr>
          <w:rFonts w:ascii="標楷體" w:eastAsia="標楷體" w:hAnsi="標楷體" w:cs="Times New Roman"/>
          <w:sz w:val="26"/>
          <w:szCs w:val="26"/>
        </w:rPr>
        <w:t>、報名方式：</w:t>
      </w:r>
      <w:r w:rsidRPr="001903D2">
        <w:rPr>
          <w:rFonts w:ascii="標楷體" w:eastAsia="標楷體" w:hAnsi="標楷體" w:cs="Times New Roman" w:hint="eastAsia"/>
          <w:sz w:val="26"/>
          <w:szCs w:val="26"/>
        </w:rPr>
        <w:t xml:space="preserve"> </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sz w:val="26"/>
          <w:szCs w:val="26"/>
        </w:rPr>
        <w:t>（一）</w:t>
      </w:r>
      <w:r w:rsidRPr="001903D2">
        <w:rPr>
          <w:rFonts w:ascii="標楷體" w:eastAsia="標楷體" w:hAnsi="標楷體" w:cs="Times New Roman" w:hint="eastAsia"/>
          <w:sz w:val="26"/>
          <w:szCs w:val="26"/>
        </w:rPr>
        <w:t>由學校推薦後，待本中心下期招募志工時，主動電話聯繫通知。</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sz w:val="26"/>
          <w:szCs w:val="26"/>
        </w:rPr>
        <w:lastRenderedPageBreak/>
        <w:t>（二）</w:t>
      </w:r>
      <w:r w:rsidRPr="001903D2">
        <w:rPr>
          <w:rFonts w:ascii="標楷體" w:eastAsia="標楷體" w:hAnsi="標楷體" w:cs="Times New Roman" w:hint="eastAsia"/>
          <w:sz w:val="26"/>
          <w:szCs w:val="26"/>
        </w:rPr>
        <w:t>報名時請攜帶</w:t>
      </w:r>
      <w:r w:rsidRPr="001903D2">
        <w:rPr>
          <w:rFonts w:ascii="標楷體" w:eastAsia="標楷體" w:hAnsi="標楷體" w:cs="Times New Roman" w:hint="eastAsia"/>
          <w:sz w:val="26"/>
          <w:szCs w:val="26"/>
          <w:shd w:val="pct15" w:color="auto" w:fill="FFFFFF"/>
        </w:rPr>
        <w:t>身分證正本核驗</w:t>
      </w:r>
      <w:r w:rsidRPr="001903D2">
        <w:rPr>
          <w:rFonts w:ascii="標楷體" w:eastAsia="標楷體" w:hAnsi="標楷體" w:cs="Times New Roman" w:hint="eastAsia"/>
          <w:sz w:val="26"/>
          <w:szCs w:val="26"/>
        </w:rPr>
        <w:t>、</w:t>
      </w:r>
      <w:r w:rsidRPr="001903D2">
        <w:rPr>
          <w:rFonts w:ascii="標楷體" w:eastAsia="標楷體" w:hAnsi="標楷體" w:cs="Times New Roman" w:hint="eastAsia"/>
          <w:sz w:val="26"/>
          <w:szCs w:val="26"/>
          <w:shd w:val="pct15" w:color="auto" w:fill="FFFFFF"/>
        </w:rPr>
        <w:t>2吋照片</w:t>
      </w:r>
      <w:r w:rsidRPr="001903D2">
        <w:rPr>
          <w:rFonts w:ascii="標楷體" w:eastAsia="標楷體" w:hAnsi="標楷體" w:cs="Times New Roman" w:hint="eastAsia"/>
          <w:sz w:val="26"/>
          <w:szCs w:val="26"/>
        </w:rPr>
        <w:t>1張黏貼於報名表中並繳交</w:t>
      </w:r>
      <w:r w:rsidRPr="001903D2">
        <w:rPr>
          <w:rFonts w:ascii="標楷體" w:eastAsia="標楷體" w:hAnsi="標楷體" w:cs="Times New Roman" w:hint="eastAsia"/>
          <w:sz w:val="26"/>
          <w:szCs w:val="26"/>
          <w:shd w:val="pct15" w:color="auto" w:fill="FFFFFF"/>
        </w:rPr>
        <w:t>保證金</w:t>
      </w:r>
      <w:r w:rsidRPr="001903D2">
        <w:rPr>
          <w:rFonts w:ascii="標楷體" w:eastAsia="標楷體" w:hAnsi="標楷體" w:cs="Times New Roman" w:hint="eastAsia"/>
          <w:sz w:val="26"/>
          <w:szCs w:val="26"/>
        </w:rPr>
        <w:t>新台幣500元，完成培訓54小時（第一至第三階段）即退回保證金及頒發全勤結業證書。</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hint="eastAsia"/>
          <w:sz w:val="26"/>
          <w:szCs w:val="26"/>
        </w:rPr>
        <w:t>（三）完成培訓54小時後，另須經本中心相關人員考核通過後，得以參加第四階段實習課程培訓，完成第四階段培訓後，得以受聘成為本中心志工。</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hint="eastAsia"/>
          <w:sz w:val="26"/>
          <w:szCs w:val="26"/>
        </w:rPr>
        <w:t>（四）洽詢方式</w:t>
      </w:r>
      <w:r w:rsidRPr="001903D2">
        <w:rPr>
          <w:rFonts w:ascii="標楷體" w:eastAsia="標楷體" w:hAnsi="標楷體" w:cs="Times New Roman"/>
          <w:sz w:val="26"/>
          <w:szCs w:val="26"/>
        </w:rPr>
        <w:t>：</w:t>
      </w:r>
      <w:r w:rsidRPr="001903D2">
        <w:rPr>
          <w:rFonts w:ascii="標楷體" w:eastAsia="標楷體" w:hAnsi="標楷體" w:cs="Times New Roman" w:hint="eastAsia"/>
          <w:sz w:val="26"/>
          <w:szCs w:val="26"/>
        </w:rPr>
        <w:t xml:space="preserve">平日上午9:00-12:00/下午1:30-5:30，電話：2427-1724 </w:t>
      </w:r>
      <w:r>
        <w:rPr>
          <w:rFonts w:ascii="標楷體" w:eastAsia="標楷體" w:hAnsi="標楷體" w:cs="Times New Roman" w:hint="eastAsia"/>
          <w:sz w:val="26"/>
          <w:szCs w:val="26"/>
        </w:rPr>
        <w:t>羅</w:t>
      </w:r>
      <w:r w:rsidRPr="001903D2">
        <w:rPr>
          <w:rFonts w:ascii="標楷體" w:eastAsia="標楷體" w:hAnsi="標楷體" w:cs="Times New Roman" w:hint="eastAsia"/>
          <w:sz w:val="26"/>
          <w:szCs w:val="26"/>
        </w:rPr>
        <w:t>小姐</w:t>
      </w:r>
      <w:r w:rsidRPr="001903D2">
        <w:rPr>
          <w:rFonts w:ascii="標楷體" w:eastAsia="標楷體" w:hAnsi="標楷體" w:cs="Times New Roman"/>
          <w:sz w:val="26"/>
          <w:szCs w:val="26"/>
        </w:rPr>
        <w:t>。</w:t>
      </w:r>
    </w:p>
    <w:p w:rsidR="001903D2" w:rsidRPr="001903D2" w:rsidRDefault="00814409" w:rsidP="001903D2">
      <w:pPr>
        <w:spacing w:line="360" w:lineRule="auto"/>
        <w:ind w:leftChars="-150" w:left="225" w:rightChars="-139" w:right="-334" w:hangingChars="225" w:hanging="585"/>
        <w:rPr>
          <w:rFonts w:ascii="標楷體" w:eastAsia="標楷體" w:hAnsi="標楷體" w:cs="Times New Roman"/>
          <w:sz w:val="26"/>
          <w:szCs w:val="26"/>
        </w:rPr>
      </w:pPr>
      <w:r>
        <w:rPr>
          <w:rFonts w:ascii="標楷體" w:eastAsia="標楷體" w:hAnsi="標楷體" w:cs="Times New Roman" w:hint="eastAsia"/>
          <w:sz w:val="26"/>
          <w:szCs w:val="26"/>
        </w:rPr>
        <w:t>六</w:t>
      </w:r>
      <w:r w:rsidR="001903D2" w:rsidRPr="001903D2">
        <w:rPr>
          <w:rFonts w:ascii="標楷體" w:eastAsia="標楷體" w:hAnsi="標楷體" w:cs="Times New Roman" w:hint="eastAsia"/>
          <w:sz w:val="26"/>
          <w:szCs w:val="26"/>
        </w:rPr>
        <w:t>、志工服務性質（工作內容）說明如下：</w:t>
      </w:r>
    </w:p>
    <w:p w:rsidR="001903D2" w:rsidRPr="001903D2" w:rsidRDefault="001903D2" w:rsidP="001903D2">
      <w:pPr>
        <w:spacing w:line="360" w:lineRule="auto"/>
        <w:ind w:leftChars="-149" w:left="427" w:rightChars="-139" w:right="-334" w:hangingChars="302" w:hanging="785"/>
        <w:rPr>
          <w:rFonts w:ascii="標楷體" w:eastAsia="標楷體" w:hAnsi="標楷體" w:cs="Times New Roman"/>
          <w:sz w:val="26"/>
          <w:szCs w:val="26"/>
        </w:rPr>
      </w:pPr>
      <w:r w:rsidRPr="001903D2">
        <w:rPr>
          <w:rFonts w:ascii="標楷體" w:eastAsia="標楷體" w:hAnsi="標楷體" w:cs="Times New Roman" w:hint="eastAsia"/>
          <w:sz w:val="26"/>
          <w:szCs w:val="26"/>
        </w:rPr>
        <w:t>（一）協助不定期配合辦理各項家庭教育推廣活動，包含活動前的宣傳工作；活動中的主持、場地佈置、協助學員辦理報到、場地收拾或家庭戲劇表演宣導活動等事宜。</w:t>
      </w:r>
    </w:p>
    <w:p w:rsidR="001903D2" w:rsidRPr="001903D2" w:rsidRDefault="001903D2" w:rsidP="001903D2">
      <w:pPr>
        <w:spacing w:line="360" w:lineRule="auto"/>
        <w:ind w:leftChars="-149" w:left="427" w:rightChars="-139" w:right="-334" w:hangingChars="302" w:hanging="785"/>
        <w:rPr>
          <w:rFonts w:ascii="標楷體" w:eastAsia="標楷體" w:hAnsi="標楷體" w:cs="Times New Roman"/>
          <w:sz w:val="26"/>
          <w:szCs w:val="26"/>
        </w:rPr>
      </w:pPr>
      <w:r w:rsidRPr="001903D2">
        <w:rPr>
          <w:rFonts w:ascii="標楷體" w:eastAsia="標楷體" w:hAnsi="標楷體" w:cs="Times New Roman" w:hint="eastAsia"/>
          <w:sz w:val="26"/>
          <w:szCs w:val="26"/>
        </w:rPr>
        <w:t>（二）</w:t>
      </w:r>
      <w:r w:rsidRPr="001903D2">
        <w:rPr>
          <w:rFonts w:ascii="標楷體" w:eastAsia="標楷體" w:hAnsi="標楷體" w:cs="標楷體"/>
          <w:sz w:val="26"/>
          <w:szCs w:val="26"/>
        </w:rPr>
        <w:t>經考核授證為家庭教育中心諮詢專線志工者，需至少為期1年每週能提供3小時至家庭教育中心</w:t>
      </w:r>
      <w:r w:rsidRPr="001903D2">
        <w:rPr>
          <w:rFonts w:ascii="標楷體" w:eastAsia="標楷體" w:hAnsi="標楷體" w:cs="標楷體" w:hint="eastAsia"/>
          <w:sz w:val="26"/>
          <w:szCs w:val="26"/>
        </w:rPr>
        <w:t>412-</w:t>
      </w:r>
      <w:r w:rsidRPr="001903D2">
        <w:rPr>
          <w:rFonts w:ascii="標楷體" w:eastAsia="標楷體" w:hAnsi="標楷體" w:cs="標楷體"/>
          <w:sz w:val="26"/>
          <w:szCs w:val="26"/>
        </w:rPr>
        <w:t>8185</w:t>
      </w:r>
      <w:r w:rsidRPr="001903D2">
        <w:rPr>
          <w:rFonts w:ascii="標楷體" w:eastAsia="標楷體" w:hAnsi="標楷體" w:cs="標楷體" w:hint="eastAsia"/>
          <w:sz w:val="26"/>
          <w:szCs w:val="26"/>
        </w:rPr>
        <w:t>全國</w:t>
      </w:r>
      <w:r w:rsidRPr="001903D2">
        <w:rPr>
          <w:rFonts w:ascii="標楷體" w:eastAsia="標楷體" w:hAnsi="標楷體" w:cs="標楷體"/>
          <w:sz w:val="26"/>
          <w:szCs w:val="26"/>
        </w:rPr>
        <w:t>家庭教育諮詢專線</w:t>
      </w:r>
      <w:r w:rsidRPr="001903D2">
        <w:rPr>
          <w:rFonts w:ascii="標楷體" w:eastAsia="標楷體" w:hAnsi="標楷體" w:cs="標楷體" w:hint="eastAsia"/>
          <w:sz w:val="26"/>
          <w:szCs w:val="26"/>
        </w:rPr>
        <w:t>上線</w:t>
      </w:r>
      <w:r w:rsidRPr="001903D2">
        <w:rPr>
          <w:rFonts w:ascii="標楷體" w:eastAsia="標楷體" w:hAnsi="標楷體" w:cs="標楷體"/>
          <w:sz w:val="26"/>
          <w:szCs w:val="26"/>
        </w:rPr>
        <w:t>值班</w:t>
      </w:r>
      <w:r w:rsidRPr="001903D2">
        <w:rPr>
          <w:rFonts w:ascii="標楷體" w:eastAsia="標楷體" w:hAnsi="標楷體" w:cs="Times New Roman" w:hint="eastAsia"/>
          <w:sz w:val="26"/>
          <w:szCs w:val="26"/>
        </w:rPr>
        <w:t>及民眾預約面談輔導服務</w:t>
      </w:r>
      <w:r w:rsidRPr="001903D2">
        <w:rPr>
          <w:rFonts w:ascii="標楷體" w:eastAsia="標楷體" w:hAnsi="標楷體" w:cs="標楷體"/>
          <w:sz w:val="26"/>
          <w:szCs w:val="26"/>
        </w:rPr>
        <w:t>，</w:t>
      </w:r>
      <w:r w:rsidRPr="001903D2">
        <w:rPr>
          <w:rFonts w:ascii="標楷體" w:eastAsia="標楷體" w:hAnsi="標楷體" w:cs="標楷體" w:hint="eastAsia"/>
          <w:sz w:val="26"/>
          <w:szCs w:val="26"/>
        </w:rPr>
        <w:t>另未來</w:t>
      </w:r>
      <w:r w:rsidRPr="001903D2">
        <w:rPr>
          <w:rFonts w:ascii="標楷體" w:eastAsia="標楷體" w:hAnsi="標楷體" w:cs="標楷體"/>
          <w:sz w:val="26"/>
          <w:szCs w:val="26"/>
        </w:rPr>
        <w:t>能配合定期</w:t>
      </w:r>
      <w:r w:rsidRPr="001903D2">
        <w:rPr>
          <w:rFonts w:ascii="標楷體" w:eastAsia="標楷體" w:hAnsi="標楷體" w:cs="標楷體" w:hint="eastAsia"/>
          <w:sz w:val="26"/>
          <w:szCs w:val="26"/>
        </w:rPr>
        <w:t>平日晚間或</w:t>
      </w:r>
      <w:r w:rsidRPr="001903D2">
        <w:rPr>
          <w:rFonts w:ascii="標楷體" w:eastAsia="標楷體" w:hAnsi="標楷體" w:cs="標楷體"/>
          <w:sz w:val="26"/>
          <w:szCs w:val="26"/>
        </w:rPr>
        <w:t>假日</w:t>
      </w:r>
      <w:r w:rsidRPr="001903D2">
        <w:rPr>
          <w:rFonts w:ascii="標楷體" w:eastAsia="標楷體" w:hAnsi="標楷體" w:cs="標楷體" w:hint="eastAsia"/>
          <w:sz w:val="26"/>
          <w:szCs w:val="26"/>
        </w:rPr>
        <w:t>輪值</w:t>
      </w:r>
      <w:r w:rsidRPr="001903D2">
        <w:rPr>
          <w:rFonts w:ascii="標楷體" w:eastAsia="標楷體" w:hAnsi="標楷體" w:cs="Times New Roman" w:hint="eastAsia"/>
          <w:sz w:val="26"/>
          <w:szCs w:val="26"/>
        </w:rPr>
        <w:t>（目前值班時間為週一至週六分上午、下午及晚間時段，一星期至少1次）</w:t>
      </w:r>
      <w:r w:rsidRPr="001903D2">
        <w:rPr>
          <w:rFonts w:ascii="標楷體" w:eastAsia="標楷體" w:hAnsi="標楷體" w:cs="標楷體"/>
          <w:sz w:val="26"/>
          <w:szCs w:val="26"/>
        </w:rPr>
        <w:t>。</w:t>
      </w:r>
    </w:p>
    <w:p w:rsidR="001903D2" w:rsidRPr="001903D2" w:rsidRDefault="001903D2" w:rsidP="001903D2">
      <w:pPr>
        <w:spacing w:line="360" w:lineRule="auto"/>
        <w:ind w:leftChars="-149" w:left="427" w:rightChars="-139" w:right="-334" w:hangingChars="302" w:hanging="785"/>
        <w:rPr>
          <w:rFonts w:ascii="標楷體" w:eastAsia="標楷體" w:hAnsi="標楷體" w:cs="Times New Roman"/>
          <w:sz w:val="26"/>
          <w:szCs w:val="26"/>
        </w:rPr>
      </w:pPr>
      <w:r w:rsidRPr="001903D2">
        <w:rPr>
          <w:rFonts w:ascii="標楷體" w:eastAsia="標楷體" w:hAnsi="標楷體" w:cs="Times New Roman" w:hint="eastAsia"/>
          <w:sz w:val="26"/>
          <w:szCs w:val="26"/>
        </w:rPr>
        <w:t>（三）輔導最需要關懷家庭輔導網絡-個別化親職教育之電訪工作，並繕打紙本與線上系統填報相關訪談紀錄等文書工作。</w:t>
      </w:r>
    </w:p>
    <w:p w:rsidR="001903D2" w:rsidRPr="001903D2" w:rsidRDefault="001903D2" w:rsidP="00E52E00">
      <w:pPr>
        <w:spacing w:line="360" w:lineRule="auto"/>
        <w:ind w:leftChars="-150" w:left="225" w:rightChars="-139" w:right="-334" w:hangingChars="225" w:hanging="585"/>
        <w:rPr>
          <w:rFonts w:ascii="標楷體" w:eastAsia="標楷體" w:hAnsi="標楷體" w:cs="Times New Roman"/>
          <w:sz w:val="26"/>
          <w:szCs w:val="26"/>
        </w:rPr>
      </w:pPr>
      <w:r w:rsidRPr="001903D2">
        <w:rPr>
          <w:rFonts w:ascii="標楷體" w:eastAsia="標楷體" w:hAnsi="標楷體" w:cs="Times New Roman" w:hint="eastAsia"/>
          <w:sz w:val="26"/>
          <w:szCs w:val="26"/>
        </w:rPr>
        <w:t>（四）年度依志工人數抽籤分組，每月依組別籌辦志工及行政月例會事宜。</w:t>
      </w:r>
    </w:p>
    <w:p w:rsidR="0025296F" w:rsidRPr="00E52E00" w:rsidRDefault="00E52E00" w:rsidP="00E52E00">
      <w:pPr>
        <w:spacing w:line="360" w:lineRule="auto"/>
        <w:ind w:leftChars="-150" w:left="420" w:rightChars="-139" w:right="-334" w:hangingChars="300" w:hanging="780"/>
        <w:rPr>
          <w:rFonts w:ascii="標楷體" w:eastAsia="標楷體" w:hAnsi="標楷體" w:cs="Times New Roman"/>
          <w:sz w:val="26"/>
          <w:szCs w:val="26"/>
        </w:rPr>
      </w:pPr>
      <w:r>
        <w:rPr>
          <w:rFonts w:ascii="標楷體" w:eastAsia="標楷體" w:hAnsi="標楷體" w:cs="Times New Roman" w:hint="eastAsia"/>
          <w:sz w:val="26"/>
          <w:szCs w:val="26"/>
        </w:rPr>
        <w:t xml:space="preserve"> (五)</w:t>
      </w:r>
      <w:r w:rsidR="001903D2" w:rsidRPr="00E52E00">
        <w:rPr>
          <w:rFonts w:ascii="標楷體" w:eastAsia="標楷體" w:hAnsi="標楷體" w:cs="Times New Roman" w:hint="eastAsia"/>
          <w:sz w:val="26"/>
          <w:szCs w:val="26"/>
        </w:rPr>
        <w:t>協助相關行政工作與其他臨時交辦事項。</w:t>
      </w:r>
    </w:p>
    <w:p w:rsidR="004F32F3" w:rsidRPr="00E52E00" w:rsidRDefault="00E52E00" w:rsidP="00E52E00">
      <w:pPr>
        <w:spacing w:line="360" w:lineRule="auto"/>
        <w:ind w:leftChars="-150" w:left="420" w:rightChars="-139" w:right="-334" w:hangingChars="300" w:hanging="780"/>
        <w:rPr>
          <w:rFonts w:ascii="標楷體" w:eastAsia="標楷體" w:hAnsi="標楷體" w:cs="Times New Roman"/>
          <w:sz w:val="26"/>
          <w:szCs w:val="26"/>
        </w:rPr>
      </w:pPr>
      <w:r w:rsidRPr="00E52E00">
        <w:rPr>
          <w:rFonts w:ascii="標楷體" w:eastAsia="標楷體" w:hAnsi="標楷體" w:cs="Times New Roman" w:hint="eastAsia"/>
          <w:sz w:val="26"/>
          <w:szCs w:val="26"/>
        </w:rPr>
        <w:t>七、</w:t>
      </w:r>
      <w:r w:rsidR="004615C7" w:rsidRPr="00E52E00">
        <w:rPr>
          <w:rFonts w:ascii="標楷體" w:eastAsia="標楷體" w:hAnsi="標楷體" w:cs="Times New Roman" w:hint="eastAsia"/>
          <w:sz w:val="26"/>
          <w:szCs w:val="26"/>
        </w:rPr>
        <w:t>志工</w:t>
      </w:r>
      <w:r w:rsidR="004F32F3" w:rsidRPr="00E52E00">
        <w:rPr>
          <w:rFonts w:ascii="標楷體" w:eastAsia="標楷體" w:hAnsi="標楷體" w:cs="Times New Roman" w:hint="eastAsia"/>
          <w:sz w:val="26"/>
          <w:szCs w:val="26"/>
        </w:rPr>
        <w:t>福利</w:t>
      </w:r>
      <w:r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(一)</w:t>
      </w:r>
      <w:r w:rsidR="004615C7" w:rsidRPr="00E52E00">
        <w:rPr>
          <w:rFonts w:ascii="標楷體" w:eastAsia="標楷體" w:hAnsi="標楷體" w:cs="Times New Roman" w:hint="eastAsia"/>
          <w:sz w:val="26"/>
          <w:szCs w:val="26"/>
        </w:rPr>
        <w:t>年度定期投保志工</w:t>
      </w:r>
      <w:r w:rsidR="004F32F3" w:rsidRPr="00E52E00">
        <w:rPr>
          <w:rFonts w:ascii="標楷體" w:eastAsia="標楷體" w:hAnsi="標楷體" w:cs="Times New Roman" w:hint="eastAsia"/>
          <w:sz w:val="26"/>
          <w:szCs w:val="26"/>
        </w:rPr>
        <w:t>團體意外事故保險(含醫療)一年</w:t>
      </w:r>
      <w:r w:rsidR="004615C7" w:rsidRPr="00E52E00">
        <w:rPr>
          <w:rFonts w:ascii="標楷體" w:eastAsia="標楷體" w:hAnsi="標楷體" w:cs="Times New Roman" w:hint="eastAsia"/>
          <w:sz w:val="26"/>
          <w:szCs w:val="26"/>
        </w:rPr>
        <w:t>期</w:t>
      </w:r>
      <w:r w:rsidR="004F32F3"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(二)</w:t>
      </w:r>
      <w:r w:rsidR="004F32F3" w:rsidRPr="00E52E00">
        <w:rPr>
          <w:rFonts w:ascii="標楷體" w:eastAsia="標楷體" w:hAnsi="標楷體" w:cs="Times New Roman" w:hint="eastAsia"/>
          <w:sz w:val="26"/>
          <w:szCs w:val="26"/>
        </w:rPr>
        <w:t>每次至本中心值班、支援活動，酌予補助交通及誤餐費</w:t>
      </w:r>
      <w:r w:rsidR="004615C7"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(三)</w:t>
      </w:r>
      <w:r w:rsidR="004615C7" w:rsidRPr="00E52E00">
        <w:rPr>
          <w:rFonts w:ascii="標楷體" w:eastAsia="標楷體" w:hAnsi="標楷體" w:cs="Times New Roman" w:hint="eastAsia"/>
          <w:sz w:val="26"/>
          <w:szCs w:val="26"/>
        </w:rPr>
        <w:t>全額免費</w:t>
      </w:r>
      <w:r w:rsidR="004F32F3" w:rsidRPr="00E52E00">
        <w:rPr>
          <w:rFonts w:ascii="標楷體" w:eastAsia="標楷體" w:hAnsi="標楷體" w:cs="Times New Roman" w:hint="eastAsia"/>
          <w:sz w:val="26"/>
          <w:szCs w:val="26"/>
        </w:rPr>
        <w:t>優先參與本中心相關</w:t>
      </w:r>
      <w:r w:rsidR="004615C7" w:rsidRPr="00E52E00">
        <w:rPr>
          <w:rFonts w:ascii="標楷體" w:eastAsia="標楷體" w:hAnsi="標楷體" w:cs="Times New Roman" w:hint="eastAsia"/>
          <w:sz w:val="26"/>
          <w:szCs w:val="26"/>
        </w:rPr>
        <w:t>在職</w:t>
      </w:r>
      <w:r w:rsidR="004F32F3" w:rsidRPr="00E52E00">
        <w:rPr>
          <w:rFonts w:ascii="標楷體" w:eastAsia="標楷體" w:hAnsi="標楷體" w:cs="Times New Roman" w:hint="eastAsia"/>
          <w:sz w:val="26"/>
          <w:szCs w:val="26"/>
        </w:rPr>
        <w:t>進修</w:t>
      </w:r>
      <w:r w:rsidR="004615C7" w:rsidRPr="00E52E00">
        <w:rPr>
          <w:rFonts w:ascii="標楷體" w:eastAsia="標楷體" w:hAnsi="標楷體" w:cs="Times New Roman" w:hint="eastAsia"/>
          <w:sz w:val="26"/>
          <w:szCs w:val="26"/>
        </w:rPr>
        <w:t>課程</w:t>
      </w:r>
      <w:r w:rsidR="004F32F3" w:rsidRPr="00E52E00">
        <w:rPr>
          <w:rFonts w:ascii="標楷體" w:eastAsia="標楷體" w:hAnsi="標楷體" w:cs="Times New Roman" w:hint="eastAsia"/>
          <w:sz w:val="26"/>
          <w:szCs w:val="26"/>
        </w:rPr>
        <w:t>。</w:t>
      </w:r>
    </w:p>
    <w:p w:rsidR="00E52E00"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(四)</w:t>
      </w:r>
      <w:r w:rsidRPr="00E52E00">
        <w:rPr>
          <w:rFonts w:ascii="標楷體" w:eastAsia="標楷體" w:hAnsi="標楷體" w:cs="Times New Roman" w:hint="eastAsia"/>
          <w:sz w:val="26"/>
          <w:szCs w:val="26"/>
        </w:rPr>
        <w:t>可參與</w:t>
      </w:r>
      <w:r w:rsidR="004F32F3" w:rsidRPr="00E52E00">
        <w:rPr>
          <w:rFonts w:ascii="標楷體" w:eastAsia="標楷體" w:hAnsi="標楷體" w:cs="Times New Roman" w:hint="eastAsia"/>
          <w:sz w:val="26"/>
          <w:szCs w:val="26"/>
        </w:rPr>
        <w:t>中心</w:t>
      </w:r>
      <w:r w:rsidRPr="00E52E00">
        <w:rPr>
          <w:rFonts w:ascii="標楷體" w:eastAsia="標楷體" w:hAnsi="標楷體" w:cs="Times New Roman" w:hint="eastAsia"/>
          <w:sz w:val="26"/>
          <w:szCs w:val="26"/>
        </w:rPr>
        <w:t>年度</w:t>
      </w:r>
      <w:r w:rsidR="004F32F3" w:rsidRPr="00E52E00">
        <w:rPr>
          <w:rFonts w:ascii="標楷體" w:eastAsia="標楷體" w:hAnsi="標楷體" w:cs="Times New Roman" w:hint="eastAsia"/>
          <w:sz w:val="26"/>
          <w:szCs w:val="26"/>
        </w:rPr>
        <w:t>績優志工表揚，</w:t>
      </w:r>
      <w:r w:rsidRPr="00E52E00">
        <w:rPr>
          <w:rFonts w:ascii="標楷體" w:eastAsia="標楷體" w:hAnsi="標楷體" w:cs="Times New Roman" w:hint="eastAsia"/>
          <w:sz w:val="26"/>
          <w:szCs w:val="26"/>
        </w:rPr>
        <w:t>另符合資格得由中心</w:t>
      </w:r>
      <w:r w:rsidR="004F32F3" w:rsidRPr="00E52E00">
        <w:rPr>
          <w:rFonts w:ascii="標楷體" w:eastAsia="標楷體" w:hAnsi="標楷體" w:cs="Times New Roman" w:hint="eastAsia"/>
          <w:sz w:val="26"/>
          <w:szCs w:val="26"/>
        </w:rPr>
        <w:t>推薦參與本市</w:t>
      </w:r>
      <w:r w:rsidRPr="00E52E00">
        <w:rPr>
          <w:rFonts w:ascii="標楷體" w:eastAsia="標楷體" w:hAnsi="標楷體" w:cs="Times New Roman" w:hint="eastAsia"/>
          <w:sz w:val="26"/>
          <w:szCs w:val="26"/>
        </w:rPr>
        <w:t>及衛生福利部</w:t>
      </w:r>
      <w:r w:rsidR="004615C7" w:rsidRPr="00E52E00">
        <w:rPr>
          <w:rFonts w:ascii="標楷體" w:eastAsia="標楷體" w:hAnsi="標楷體" w:cs="Times New Roman" w:hint="eastAsia"/>
          <w:sz w:val="26"/>
          <w:szCs w:val="26"/>
        </w:rPr>
        <w:t>績優</w:t>
      </w:r>
      <w:r w:rsidR="004F32F3" w:rsidRPr="00E52E00">
        <w:rPr>
          <w:rFonts w:ascii="標楷體" w:eastAsia="標楷體" w:hAnsi="標楷體" w:cs="Times New Roman" w:hint="eastAsia"/>
          <w:sz w:val="26"/>
          <w:szCs w:val="26"/>
        </w:rPr>
        <w:t>志工</w:t>
      </w:r>
      <w:r w:rsidR="004615C7" w:rsidRPr="00E52E00">
        <w:rPr>
          <w:rFonts w:ascii="標楷體" w:eastAsia="標楷體" w:hAnsi="標楷體" w:cs="Times New Roman" w:hint="eastAsia"/>
          <w:sz w:val="26"/>
          <w:szCs w:val="26"/>
        </w:rPr>
        <w:t>甄選</w:t>
      </w:r>
      <w:r w:rsidR="004F32F3"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Pr="00E52E00">
        <w:rPr>
          <w:rFonts w:ascii="標楷體" w:eastAsia="標楷體" w:hAnsi="標楷體" w:cs="Times New Roman" w:hint="eastAsia"/>
          <w:sz w:val="26"/>
          <w:szCs w:val="26"/>
        </w:rPr>
        <w:t>(五)參加</w:t>
      </w:r>
      <w:r w:rsidR="004F32F3" w:rsidRPr="00E52E00">
        <w:rPr>
          <w:rFonts w:ascii="標楷體" w:eastAsia="標楷體" w:hAnsi="標楷體" w:cs="Times New Roman" w:hint="eastAsia"/>
          <w:sz w:val="26"/>
          <w:szCs w:val="26"/>
        </w:rPr>
        <w:t>年度志工參訪</w:t>
      </w:r>
      <w:r w:rsidR="004615C7" w:rsidRPr="00E52E00">
        <w:rPr>
          <w:rFonts w:ascii="標楷體" w:eastAsia="標楷體" w:hAnsi="標楷體" w:cs="Times New Roman" w:hint="eastAsia"/>
          <w:sz w:val="26"/>
          <w:szCs w:val="26"/>
        </w:rPr>
        <w:t>活動</w:t>
      </w:r>
      <w:r w:rsidR="004F32F3" w:rsidRPr="00E52E00">
        <w:rPr>
          <w:rFonts w:ascii="標楷體" w:eastAsia="標楷體" w:hAnsi="標楷體" w:cs="Times New Roman" w:hint="eastAsia"/>
          <w:sz w:val="26"/>
          <w:szCs w:val="26"/>
        </w:rPr>
        <w:t>。</w:t>
      </w:r>
    </w:p>
    <w:p w:rsidR="0025296F" w:rsidRPr="00E52E00" w:rsidRDefault="0025296F">
      <w:pPr>
        <w:widowControl/>
        <w:rPr>
          <w:rFonts w:ascii="標楷體" w:eastAsia="標楷體" w:hAnsi="標楷體" w:cs="Times New Roman"/>
          <w:sz w:val="26"/>
          <w:szCs w:val="26"/>
        </w:rPr>
      </w:pPr>
      <w:r w:rsidRPr="00E52E00">
        <w:rPr>
          <w:rFonts w:ascii="標楷體" w:eastAsia="標楷體" w:hAnsi="標楷體" w:cs="Times New Roman"/>
          <w:sz w:val="26"/>
          <w:szCs w:val="26"/>
        </w:rPr>
        <w:br w:type="page"/>
      </w:r>
    </w:p>
    <w:tbl>
      <w:tblPr>
        <w:tblW w:w="8509" w:type="dxa"/>
        <w:tblCellMar>
          <w:left w:w="28" w:type="dxa"/>
          <w:right w:w="28" w:type="dxa"/>
        </w:tblCellMar>
        <w:tblLook w:val="04A0" w:firstRow="1" w:lastRow="0" w:firstColumn="1" w:lastColumn="0" w:noHBand="0" w:noVBand="1"/>
      </w:tblPr>
      <w:tblGrid>
        <w:gridCol w:w="1144"/>
        <w:gridCol w:w="1144"/>
        <w:gridCol w:w="1144"/>
        <w:gridCol w:w="2238"/>
        <w:gridCol w:w="1691"/>
        <w:gridCol w:w="1148"/>
      </w:tblGrid>
      <w:tr w:rsidR="00056BBA" w:rsidRPr="00056BBA" w:rsidTr="0025296F">
        <w:trPr>
          <w:trHeight w:val="455"/>
        </w:trPr>
        <w:tc>
          <w:tcPr>
            <w:tcW w:w="8509" w:type="dxa"/>
            <w:gridSpan w:val="6"/>
            <w:tcBorders>
              <w:top w:val="nil"/>
              <w:left w:val="nil"/>
              <w:bottom w:val="single" w:sz="4" w:space="0" w:color="auto"/>
              <w:right w:val="nil"/>
            </w:tcBorders>
            <w:shd w:val="clear" w:color="auto" w:fill="auto"/>
            <w:noWrap/>
            <w:vAlign w:val="center"/>
            <w:hideMark/>
          </w:tcPr>
          <w:p w:rsid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lastRenderedPageBreak/>
              <w:t>推薦</w:t>
            </w:r>
            <w:r>
              <w:rPr>
                <w:rFonts w:ascii="標楷體" w:eastAsia="標楷體" w:hAnsi="標楷體" w:cs="新細明體" w:hint="eastAsia"/>
                <w:color w:val="000000"/>
                <w:kern w:val="0"/>
                <w:sz w:val="32"/>
                <w:szCs w:val="32"/>
              </w:rPr>
              <w:t>擔任</w:t>
            </w:r>
            <w:r w:rsidRPr="00056BBA">
              <w:rPr>
                <w:rFonts w:ascii="標楷體" w:eastAsia="標楷體" w:hAnsi="標楷體" w:cs="新細明體" w:hint="eastAsia"/>
                <w:color w:val="000000"/>
                <w:kern w:val="0"/>
                <w:sz w:val="32"/>
                <w:szCs w:val="32"/>
              </w:rPr>
              <w:t>基隆市家庭教育中心</w:t>
            </w:r>
            <w:r w:rsidR="00E72517">
              <w:rPr>
                <w:rFonts w:ascii="標楷體" w:eastAsia="標楷體" w:hAnsi="標楷體" w:cs="新細明體" w:hint="eastAsia"/>
                <w:color w:val="000000"/>
                <w:kern w:val="0"/>
                <w:sz w:val="32"/>
                <w:szCs w:val="32"/>
              </w:rPr>
              <w:t>志工</w:t>
            </w:r>
          </w:p>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調查表</w:t>
            </w:r>
          </w:p>
        </w:tc>
      </w:tr>
      <w:tr w:rsidR="00056BBA" w:rsidRPr="00056BBA" w:rsidTr="00A95206">
        <w:trPr>
          <w:trHeight w:val="455"/>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姓名</w:t>
            </w:r>
          </w:p>
        </w:tc>
        <w:tc>
          <w:tcPr>
            <w:tcW w:w="1144"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性別</w:t>
            </w:r>
          </w:p>
        </w:tc>
        <w:tc>
          <w:tcPr>
            <w:tcW w:w="1144"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年齡</w:t>
            </w:r>
          </w:p>
        </w:tc>
        <w:tc>
          <w:tcPr>
            <w:tcW w:w="2238"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聯繫電話</w:t>
            </w:r>
          </w:p>
        </w:tc>
        <w:tc>
          <w:tcPr>
            <w:tcW w:w="1691"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E-mail</w:t>
            </w:r>
          </w:p>
        </w:tc>
        <w:tc>
          <w:tcPr>
            <w:tcW w:w="1148"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備註</w:t>
            </w:r>
          </w:p>
        </w:tc>
      </w:tr>
      <w:tr w:rsidR="00056BBA"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r>
      <w:tr w:rsidR="00056BBA"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r>
      <w:tr w:rsidR="00056BBA"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r>
      <w:tr w:rsidR="00814409"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r>
      <w:tr w:rsidR="00814409"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r>
    </w:tbl>
    <w:p w:rsidR="004F4B4F" w:rsidRDefault="005E4569"/>
    <w:sectPr w:rsidR="004F4B4F" w:rsidSect="00B10DD3">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36" w:rsidRDefault="00786F36" w:rsidP="00694488">
      <w:r>
        <w:separator/>
      </w:r>
    </w:p>
  </w:endnote>
  <w:endnote w:type="continuationSeparator" w:id="0">
    <w:p w:rsidR="00786F36" w:rsidRDefault="00786F36" w:rsidP="0069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45841"/>
      <w:docPartObj>
        <w:docPartGallery w:val="Page Numbers (Bottom of Page)"/>
        <w:docPartUnique/>
      </w:docPartObj>
    </w:sdtPr>
    <w:sdtEndPr/>
    <w:sdtContent>
      <w:p w:rsidR="00694488" w:rsidRDefault="00694488">
        <w:pPr>
          <w:pStyle w:val="a8"/>
          <w:jc w:val="center"/>
        </w:pPr>
        <w:r>
          <w:fldChar w:fldCharType="begin"/>
        </w:r>
        <w:r>
          <w:instrText>PAGE   \* MERGEFORMAT</w:instrText>
        </w:r>
        <w:r>
          <w:fldChar w:fldCharType="separate"/>
        </w:r>
        <w:r w:rsidR="005E4569" w:rsidRPr="005E4569">
          <w:rPr>
            <w:noProof/>
            <w:lang w:val="zh-TW"/>
          </w:rPr>
          <w:t>1</w:t>
        </w:r>
        <w:r>
          <w:fldChar w:fldCharType="end"/>
        </w:r>
      </w:p>
    </w:sdtContent>
  </w:sdt>
  <w:p w:rsidR="00694488" w:rsidRDefault="0069448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36" w:rsidRDefault="00786F36" w:rsidP="00694488">
      <w:r>
        <w:separator/>
      </w:r>
    </w:p>
  </w:footnote>
  <w:footnote w:type="continuationSeparator" w:id="0">
    <w:p w:rsidR="00786F36" w:rsidRDefault="00786F36" w:rsidP="00694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2E8A"/>
    <w:multiLevelType w:val="multilevel"/>
    <w:tmpl w:val="9CDC2686"/>
    <w:lvl w:ilvl="0">
      <w:start w:val="1"/>
      <w:numFmt w:val="taiwaneseCountingThousand"/>
      <w:lvlText w:val="%1、"/>
      <w:lvlJc w:val="left"/>
      <w:pPr>
        <w:ind w:left="2466" w:hanging="480"/>
      </w:pPr>
      <w:rPr>
        <w:rFonts w:hint="default"/>
      </w:rPr>
    </w:lvl>
    <w:lvl w:ilvl="1">
      <w:start w:val="1"/>
      <w:numFmt w:val="taiwaneseCountingThousand"/>
      <w:lvlText w:val="(%2)"/>
      <w:lvlJc w:val="left"/>
      <w:pPr>
        <w:ind w:left="1021" w:hanging="794"/>
      </w:pPr>
      <w:rPr>
        <w:rFonts w:hint="eastAsia"/>
      </w:rPr>
    </w:lvl>
    <w:lvl w:ilvl="2">
      <w:start w:val="1"/>
      <w:numFmt w:val="decimal"/>
      <w:lvlText w:val="%3."/>
      <w:lvlJc w:val="right"/>
      <w:pPr>
        <w:ind w:left="1474" w:hanging="170"/>
      </w:pPr>
      <w:rPr>
        <w:rFonts w:hint="eastAsia"/>
      </w:rPr>
    </w:lvl>
    <w:lvl w:ilvl="3">
      <w:start w:val="1"/>
      <w:numFmt w:val="lowerRoman"/>
      <w:lvlText w:val="%4."/>
      <w:lvlJc w:val="left"/>
      <w:pPr>
        <w:ind w:left="1920" w:hanging="480"/>
      </w:pPr>
      <w:rPr>
        <w:rFonts w:hint="eastAsia"/>
      </w:rPr>
    </w:lvl>
    <w:lvl w:ilvl="4">
      <w:start w:val="1"/>
      <w:numFmt w:val="lowerLetter"/>
      <w:lvlText w:val="%5、"/>
      <w:lvlJc w:val="left"/>
      <w:pPr>
        <w:ind w:left="2400" w:hanging="699"/>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39DC7A69"/>
    <w:multiLevelType w:val="hybridMultilevel"/>
    <w:tmpl w:val="1FE28B72"/>
    <w:lvl w:ilvl="0" w:tplc="9FFCF254">
      <w:start w:val="1"/>
      <w:numFmt w:val="taiwaneseCountingThousand"/>
      <w:lvlText w:val="%1、"/>
      <w:lvlJc w:val="left"/>
      <w:pPr>
        <w:ind w:left="1310" w:hanging="60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76101963"/>
    <w:multiLevelType w:val="hybridMultilevel"/>
    <w:tmpl w:val="ECCE586C"/>
    <w:lvl w:ilvl="0" w:tplc="F3B89BD0">
      <w:start w:val="5"/>
      <w:numFmt w:val="taiwaneseCountingThousand"/>
      <w:lvlText w:val="（%1）"/>
      <w:lvlJc w:val="left"/>
      <w:pPr>
        <w:ind w:left="432" w:hanging="792"/>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BA"/>
    <w:rsid w:val="00056BBA"/>
    <w:rsid w:val="000B7895"/>
    <w:rsid w:val="001903D2"/>
    <w:rsid w:val="0025296F"/>
    <w:rsid w:val="004615C7"/>
    <w:rsid w:val="004A0310"/>
    <w:rsid w:val="004F32F3"/>
    <w:rsid w:val="005821C8"/>
    <w:rsid w:val="005E4569"/>
    <w:rsid w:val="00694488"/>
    <w:rsid w:val="00786F36"/>
    <w:rsid w:val="00793ED8"/>
    <w:rsid w:val="00814409"/>
    <w:rsid w:val="008C7E74"/>
    <w:rsid w:val="009505B6"/>
    <w:rsid w:val="00A95206"/>
    <w:rsid w:val="00B10DD3"/>
    <w:rsid w:val="00E52E00"/>
    <w:rsid w:val="00E72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126EA-1CC5-4E44-BBA3-A8BC2876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E74"/>
    <w:pPr>
      <w:ind w:leftChars="200" w:left="480"/>
    </w:pPr>
  </w:style>
  <w:style w:type="paragraph" w:styleId="a4">
    <w:name w:val="Balloon Text"/>
    <w:basedOn w:val="a"/>
    <w:link w:val="a5"/>
    <w:uiPriority w:val="99"/>
    <w:semiHidden/>
    <w:unhideWhenUsed/>
    <w:rsid w:val="000B789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B7895"/>
    <w:rPr>
      <w:rFonts w:asciiTheme="majorHAnsi" w:eastAsiaTheme="majorEastAsia" w:hAnsiTheme="majorHAnsi" w:cstheme="majorBidi"/>
      <w:sz w:val="18"/>
      <w:szCs w:val="18"/>
    </w:rPr>
  </w:style>
  <w:style w:type="paragraph" w:styleId="a6">
    <w:name w:val="header"/>
    <w:basedOn w:val="a"/>
    <w:link w:val="a7"/>
    <w:uiPriority w:val="99"/>
    <w:unhideWhenUsed/>
    <w:rsid w:val="00694488"/>
    <w:pPr>
      <w:tabs>
        <w:tab w:val="center" w:pos="4153"/>
        <w:tab w:val="right" w:pos="8306"/>
      </w:tabs>
      <w:snapToGrid w:val="0"/>
    </w:pPr>
    <w:rPr>
      <w:sz w:val="20"/>
      <w:szCs w:val="20"/>
    </w:rPr>
  </w:style>
  <w:style w:type="character" w:customStyle="1" w:styleId="a7">
    <w:name w:val="頁首 字元"/>
    <w:basedOn w:val="a0"/>
    <w:link w:val="a6"/>
    <w:uiPriority w:val="99"/>
    <w:rsid w:val="00694488"/>
    <w:rPr>
      <w:sz w:val="20"/>
      <w:szCs w:val="20"/>
    </w:rPr>
  </w:style>
  <w:style w:type="paragraph" w:styleId="a8">
    <w:name w:val="footer"/>
    <w:basedOn w:val="a"/>
    <w:link w:val="a9"/>
    <w:uiPriority w:val="99"/>
    <w:unhideWhenUsed/>
    <w:rsid w:val="00694488"/>
    <w:pPr>
      <w:tabs>
        <w:tab w:val="center" w:pos="4153"/>
        <w:tab w:val="right" w:pos="8306"/>
      </w:tabs>
      <w:snapToGrid w:val="0"/>
    </w:pPr>
    <w:rPr>
      <w:sz w:val="20"/>
      <w:szCs w:val="20"/>
    </w:rPr>
  </w:style>
  <w:style w:type="character" w:customStyle="1" w:styleId="a9">
    <w:name w:val="頁尾 字元"/>
    <w:basedOn w:val="a0"/>
    <w:link w:val="a8"/>
    <w:uiPriority w:val="99"/>
    <w:rsid w:val="00694488"/>
    <w:rPr>
      <w:sz w:val="20"/>
      <w:szCs w:val="20"/>
    </w:rPr>
  </w:style>
  <w:style w:type="character" w:styleId="aa">
    <w:name w:val="annotation reference"/>
    <w:basedOn w:val="a0"/>
    <w:uiPriority w:val="99"/>
    <w:semiHidden/>
    <w:unhideWhenUsed/>
    <w:rsid w:val="004F32F3"/>
    <w:rPr>
      <w:sz w:val="18"/>
      <w:szCs w:val="18"/>
    </w:rPr>
  </w:style>
  <w:style w:type="paragraph" w:styleId="ab">
    <w:name w:val="annotation text"/>
    <w:basedOn w:val="a"/>
    <w:link w:val="ac"/>
    <w:uiPriority w:val="99"/>
    <w:semiHidden/>
    <w:unhideWhenUsed/>
    <w:rsid w:val="004F32F3"/>
  </w:style>
  <w:style w:type="character" w:customStyle="1" w:styleId="ac">
    <w:name w:val="註解文字 字元"/>
    <w:basedOn w:val="a0"/>
    <w:link w:val="ab"/>
    <w:uiPriority w:val="99"/>
    <w:semiHidden/>
    <w:rsid w:val="004F32F3"/>
  </w:style>
  <w:style w:type="paragraph" w:styleId="ad">
    <w:name w:val="annotation subject"/>
    <w:basedOn w:val="ab"/>
    <w:next w:val="ab"/>
    <w:link w:val="ae"/>
    <w:uiPriority w:val="99"/>
    <w:semiHidden/>
    <w:unhideWhenUsed/>
    <w:rsid w:val="004F32F3"/>
    <w:rPr>
      <w:b/>
      <w:bCs/>
    </w:rPr>
  </w:style>
  <w:style w:type="character" w:customStyle="1" w:styleId="ae">
    <w:name w:val="註解主旨 字元"/>
    <w:basedOn w:val="ac"/>
    <w:link w:val="ad"/>
    <w:uiPriority w:val="99"/>
    <w:semiHidden/>
    <w:rsid w:val="004F3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1230</Characters>
  <Application>Microsoft Office Word</Application>
  <DocSecurity>4</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羅妙妃</dc:creator>
  <cp:keywords/>
  <dc:description/>
  <cp:lastModifiedBy>Windows 使用者</cp:lastModifiedBy>
  <cp:revision>2</cp:revision>
  <cp:lastPrinted>2020-05-12T06:39:00Z</cp:lastPrinted>
  <dcterms:created xsi:type="dcterms:W3CDTF">2020-05-26T07:14:00Z</dcterms:created>
  <dcterms:modified xsi:type="dcterms:W3CDTF">2020-05-26T07:14:00Z</dcterms:modified>
</cp:coreProperties>
</file>